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33236" w14:textId="77777777" w:rsidR="008971A4" w:rsidRDefault="008971A4" w:rsidP="008971A4">
      <w:pPr>
        <w:pStyle w:val="a4"/>
        <w:ind w:left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</w:t>
      </w:r>
    </w:p>
    <w:p w14:paraId="064A2CFE" w14:textId="77777777" w:rsidR="008971A4" w:rsidRDefault="008971A4" w:rsidP="008971A4">
      <w:pPr>
        <w:ind w:left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Красноярского края</w:t>
      </w:r>
    </w:p>
    <w:p w14:paraId="66ACCAE9" w14:textId="77777777" w:rsidR="008971A4" w:rsidRDefault="008971A4" w:rsidP="008971A4">
      <w:pPr>
        <w:ind w:left="426"/>
        <w:jc w:val="center"/>
        <w:rPr>
          <w:b/>
          <w:bCs/>
          <w:sz w:val="24"/>
          <w:szCs w:val="24"/>
        </w:rPr>
      </w:pPr>
    </w:p>
    <w:p w14:paraId="0DF14728" w14:textId="77777777" w:rsidR="008971A4" w:rsidRDefault="008971A4" w:rsidP="008971A4">
      <w:pPr>
        <w:ind w:left="4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14:paraId="7C437C54" w14:textId="77777777" w:rsidR="008971A4" w:rsidRDefault="008971A4" w:rsidP="008971A4">
      <w:pPr>
        <w:ind w:left="426"/>
        <w:jc w:val="center"/>
        <w:rPr>
          <w:bCs/>
          <w:sz w:val="24"/>
          <w:szCs w:val="24"/>
        </w:rPr>
      </w:pPr>
    </w:p>
    <w:p w14:paraId="4405A890" w14:textId="77777777" w:rsidR="008971A4" w:rsidRDefault="008971A4" w:rsidP="008971A4">
      <w:pPr>
        <w:ind w:left="426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г. Боготол</w:t>
      </w:r>
    </w:p>
    <w:p w14:paraId="28207481" w14:textId="1D1490DC" w:rsidR="008971A4" w:rsidRDefault="008971A4" w:rsidP="008971A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«31» января 2019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D2210">
        <w:rPr>
          <w:sz w:val="24"/>
          <w:szCs w:val="24"/>
        </w:rPr>
        <w:tab/>
      </w:r>
      <w:r w:rsidR="000D2210">
        <w:rPr>
          <w:sz w:val="24"/>
          <w:szCs w:val="24"/>
        </w:rPr>
        <w:tab/>
      </w:r>
      <w:r>
        <w:rPr>
          <w:sz w:val="24"/>
          <w:szCs w:val="24"/>
        </w:rPr>
        <w:t>№ 102 – п</w:t>
      </w:r>
    </w:p>
    <w:p w14:paraId="00224AB0" w14:textId="77777777" w:rsidR="008971A4" w:rsidRDefault="008971A4" w:rsidP="008971A4">
      <w:pPr>
        <w:ind w:left="426"/>
        <w:rPr>
          <w:sz w:val="24"/>
          <w:szCs w:val="24"/>
        </w:rPr>
      </w:pPr>
    </w:p>
    <w:p w14:paraId="3E9802E7" w14:textId="77777777" w:rsidR="008971A4" w:rsidRDefault="008971A4" w:rsidP="008971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14:paraId="68B41DE6" w14:textId="37A0F1AC" w:rsidR="008971A4" w:rsidRDefault="008971A4" w:rsidP="008971A4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</w:rPr>
        <w:t>в ред. постановления администрации Боготольского района от 21.06.2019 № 412-п,</w:t>
      </w:r>
    </w:p>
    <w:p w14:paraId="60EC01CE" w14:textId="4AEDBAA1" w:rsidR="008971A4" w:rsidRDefault="008971A4" w:rsidP="008971A4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23.10.2019 № 603-п, </w:t>
      </w:r>
      <w:r w:rsidR="007325A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08.01.2019 № 201-п, </w:t>
      </w:r>
      <w:r w:rsidR="007325A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13.04.2020 № 218-п, </w:t>
      </w:r>
      <w:r w:rsidR="007325A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04.12.2020 № 661-п, от 24.02.2021 №</w:t>
      </w:r>
      <w:r w:rsidR="007325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75-п</w:t>
      </w:r>
      <w:r w:rsidR="000D2210">
        <w:rPr>
          <w:rFonts w:ascii="Times New Roman" w:hAnsi="Times New Roman" w:cs="Times New Roman"/>
        </w:rPr>
        <w:t>, от 23.08.2023 № 446-п</w:t>
      </w:r>
      <w:r>
        <w:rPr>
          <w:rFonts w:ascii="Times New Roman" w:hAnsi="Times New Roman" w:cs="Times New Roman"/>
        </w:rPr>
        <w:t>)</w:t>
      </w:r>
    </w:p>
    <w:p w14:paraId="1D1D9030" w14:textId="77777777" w:rsidR="000D2210" w:rsidRDefault="000D2210" w:rsidP="008971A4">
      <w:pPr>
        <w:ind w:firstLine="567"/>
        <w:jc w:val="center"/>
        <w:rPr>
          <w:rFonts w:ascii="Times New Roman" w:hAnsi="Times New Roman" w:cs="Times New Roman"/>
        </w:rPr>
      </w:pPr>
    </w:p>
    <w:p w14:paraId="590E2256" w14:textId="77777777" w:rsidR="008971A4" w:rsidRDefault="008971A4" w:rsidP="008971A4">
      <w:pPr>
        <w:pStyle w:val="ConsPlusNormal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440-П</w:t>
      </w:r>
      <w:r>
        <w:rPr>
          <w:rFonts w:ascii="Arial" w:hAnsi="Arial" w:cs="Arial"/>
          <w:b/>
        </w:rPr>
        <w:t xml:space="preserve"> «</w:t>
      </w:r>
      <w:r>
        <w:rPr>
          <w:rStyle w:val="a7"/>
          <w:rFonts w:ascii="Arial" w:hAnsi="Arial" w:cs="Arial"/>
          <w:b w:val="0"/>
        </w:rPr>
        <w:t>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инвалидов»</w:t>
      </w:r>
      <w:r>
        <w:rPr>
          <w:rStyle w:val="a7"/>
          <w:rFonts w:ascii="Arial" w:hAnsi="Arial" w:cs="Arial"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руководствуясь Уставом муниципального образования Боготольского район Красноярского края.</w:t>
      </w:r>
    </w:p>
    <w:p w14:paraId="0E4829AB" w14:textId="77777777" w:rsidR="008971A4" w:rsidRDefault="008971A4" w:rsidP="008971A4">
      <w:pPr>
        <w:pStyle w:val="ConsPlusNormal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ПОСТАНОВЛЯЮ:</w:t>
      </w:r>
    </w:p>
    <w:p w14:paraId="0173323B" w14:textId="77777777" w:rsidR="008971A4" w:rsidRDefault="008971A4" w:rsidP="008971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Создать межведомственную  комиссию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инвалидов, и утвердить ее состав согласно Приложению 1.</w:t>
      </w:r>
    </w:p>
    <w:p w14:paraId="3B5AC23F" w14:textId="77777777" w:rsidR="008971A4" w:rsidRDefault="008971A4" w:rsidP="008971A4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 Утвердить Положение о межведомственной комиссии по обследованию жилых помещений, занимаемых инвалидами и семьями, имеющими детей-инвалидов,  и общего имущества в многоквартирных домах </w:t>
      </w:r>
      <w:r>
        <w:rPr>
          <w:bCs/>
          <w:sz w:val="24"/>
          <w:szCs w:val="24"/>
        </w:rPr>
        <w:t>расположенных на территории Боготольского района Красноярского края</w:t>
      </w:r>
      <w:r>
        <w:rPr>
          <w:sz w:val="24"/>
          <w:szCs w:val="24"/>
        </w:rPr>
        <w:t xml:space="preserve">, в целях их приспособления с учетом потребностей инвалидов и обеспечения условий их доступности для инвалидов, </w:t>
      </w:r>
      <w:r>
        <w:rPr>
          <w:bCs/>
          <w:sz w:val="24"/>
          <w:szCs w:val="24"/>
        </w:rPr>
        <w:t>согласно Приложению 2.</w:t>
      </w:r>
    </w:p>
    <w:p w14:paraId="23DAC94D" w14:textId="77777777" w:rsidR="008971A4" w:rsidRDefault="008971A4" w:rsidP="008971A4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Утвердить План мероприятий по приспособлению жилых помещений, входящие в состав муниципального жилищного фонда, частного жилищного фонда на территории  муниципального образования Боготольский район, занимаемых инвалидами и семьями, имеющими детей-инвалидов, и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инвалидов.</w:t>
      </w:r>
    </w:p>
    <w:p w14:paraId="1B6948D2" w14:textId="77777777" w:rsidR="008971A4" w:rsidRDefault="008971A4" w:rsidP="008971A4">
      <w:pPr>
        <w:shd w:val="clear" w:color="auto" w:fill="FFFFFF"/>
        <w:tabs>
          <w:tab w:val="left" w:pos="1008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Постановление подлежит опубликованию в периодическом печатном издании «Официальный вестник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района» и размещению на официальном сайте администрации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 в сети Интернет </w:t>
      </w:r>
      <w:hyperlink r:id="rId5" w:history="1">
        <w:r>
          <w:rPr>
            <w:rStyle w:val="a8"/>
            <w:color w:val="auto"/>
            <w:sz w:val="24"/>
            <w:szCs w:val="24"/>
            <w:lang w:val="en-US"/>
          </w:rPr>
          <w:t>www</w:t>
        </w:r>
        <w:r>
          <w:rPr>
            <w:rStyle w:val="a8"/>
            <w:color w:val="auto"/>
            <w:sz w:val="24"/>
            <w:szCs w:val="24"/>
          </w:rPr>
          <w:t>.</w:t>
        </w:r>
        <w:proofErr w:type="spellStart"/>
        <w:r>
          <w:rPr>
            <w:rStyle w:val="a8"/>
            <w:color w:val="auto"/>
            <w:sz w:val="24"/>
            <w:szCs w:val="24"/>
            <w:lang w:val="en-US"/>
          </w:rPr>
          <w:t>bogotol</w:t>
        </w:r>
        <w:proofErr w:type="spellEnd"/>
        <w:r>
          <w:rPr>
            <w:rStyle w:val="a8"/>
            <w:color w:val="auto"/>
            <w:sz w:val="24"/>
            <w:szCs w:val="24"/>
          </w:rPr>
          <w:t>-</w:t>
        </w:r>
        <w:r>
          <w:rPr>
            <w:rStyle w:val="a8"/>
            <w:color w:val="auto"/>
            <w:sz w:val="24"/>
            <w:szCs w:val="24"/>
            <w:lang w:val="en-US"/>
          </w:rPr>
          <w:t>r</w:t>
        </w:r>
        <w:r>
          <w:rPr>
            <w:rStyle w:val="a8"/>
            <w:color w:val="auto"/>
            <w:sz w:val="24"/>
            <w:szCs w:val="24"/>
          </w:rPr>
          <w:t>.</w:t>
        </w:r>
        <w:proofErr w:type="spellStart"/>
        <w:r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>.</w:t>
      </w:r>
    </w:p>
    <w:p w14:paraId="311B5C75" w14:textId="77777777" w:rsidR="008971A4" w:rsidRDefault="008971A4" w:rsidP="008971A4">
      <w:pPr>
        <w:shd w:val="clear" w:color="auto" w:fill="FFFFFF"/>
        <w:tabs>
          <w:tab w:val="left" w:pos="98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Контроль за исполнением постановления оставляю за собой.</w:t>
      </w:r>
    </w:p>
    <w:p w14:paraId="01B6C8E1" w14:textId="77777777" w:rsidR="008971A4" w:rsidRDefault="008971A4" w:rsidP="008971A4">
      <w:pPr>
        <w:shd w:val="clear" w:color="auto" w:fill="FFFFFF"/>
        <w:tabs>
          <w:tab w:val="left" w:pos="98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Постановление вступает в силу в день, после официального опубликования.</w:t>
      </w:r>
    </w:p>
    <w:p w14:paraId="5C450114" w14:textId="77777777" w:rsidR="008971A4" w:rsidRDefault="008971A4" w:rsidP="008971A4">
      <w:pPr>
        <w:ind w:left="4956"/>
        <w:jc w:val="both"/>
        <w:rPr>
          <w:sz w:val="24"/>
          <w:szCs w:val="24"/>
        </w:rPr>
      </w:pPr>
    </w:p>
    <w:p w14:paraId="5E4755F3" w14:textId="443DC5DB" w:rsidR="008971A4" w:rsidRDefault="008971A4" w:rsidP="008971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 о. главы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</w:t>
      </w:r>
      <w:r w:rsidR="000D2210">
        <w:rPr>
          <w:sz w:val="24"/>
          <w:szCs w:val="24"/>
        </w:rPr>
        <w:tab/>
      </w:r>
      <w:r w:rsidR="000D2210">
        <w:rPr>
          <w:sz w:val="24"/>
          <w:szCs w:val="24"/>
        </w:rPr>
        <w:tab/>
      </w:r>
      <w:r w:rsidR="000D2210">
        <w:rPr>
          <w:sz w:val="24"/>
          <w:szCs w:val="24"/>
        </w:rPr>
        <w:tab/>
      </w:r>
      <w:r w:rsidR="000D2210">
        <w:rPr>
          <w:sz w:val="24"/>
          <w:szCs w:val="24"/>
        </w:rPr>
        <w:tab/>
      </w:r>
      <w:r w:rsidR="000D2210">
        <w:rPr>
          <w:sz w:val="24"/>
          <w:szCs w:val="24"/>
        </w:rPr>
        <w:tab/>
      </w:r>
      <w:r>
        <w:rPr>
          <w:sz w:val="24"/>
          <w:szCs w:val="24"/>
        </w:rPr>
        <w:t>Г. А. Недосекин</w:t>
      </w:r>
    </w:p>
    <w:p w14:paraId="71B93B84" w14:textId="77777777" w:rsidR="008971A4" w:rsidRDefault="008971A4" w:rsidP="008971A4">
      <w:pPr>
        <w:rPr>
          <w:sz w:val="24"/>
          <w:szCs w:val="24"/>
        </w:rPr>
      </w:pPr>
    </w:p>
    <w:p w14:paraId="6A2D3AE6" w14:textId="77777777" w:rsidR="008971A4" w:rsidRDefault="008971A4" w:rsidP="008971A4">
      <w:pPr>
        <w:rPr>
          <w:sz w:val="24"/>
          <w:szCs w:val="24"/>
        </w:rPr>
      </w:pPr>
    </w:p>
    <w:p w14:paraId="0DA8F1B0" w14:textId="77777777" w:rsidR="008971A4" w:rsidRDefault="008971A4" w:rsidP="008971A4">
      <w:pPr>
        <w:rPr>
          <w:sz w:val="24"/>
          <w:szCs w:val="24"/>
        </w:rPr>
      </w:pPr>
    </w:p>
    <w:p w14:paraId="254CA36A" w14:textId="77777777" w:rsidR="008971A4" w:rsidRDefault="008971A4" w:rsidP="008971A4">
      <w:pPr>
        <w:ind w:left="5040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14:paraId="0825CF03" w14:textId="77777777" w:rsidR="008971A4" w:rsidRDefault="008971A4" w:rsidP="008971A4">
      <w:pPr>
        <w:ind w:left="5040"/>
        <w:rPr>
          <w:bCs/>
          <w:sz w:val="24"/>
          <w:szCs w:val="24"/>
        </w:rPr>
      </w:pPr>
      <w:r>
        <w:rPr>
          <w:bCs/>
          <w:sz w:val="24"/>
          <w:szCs w:val="24"/>
        </w:rPr>
        <w:t>к постановлению администрации</w:t>
      </w:r>
    </w:p>
    <w:p w14:paraId="2D834DBA" w14:textId="77777777" w:rsidR="008971A4" w:rsidRDefault="008971A4" w:rsidP="008971A4">
      <w:pPr>
        <w:ind w:left="5040"/>
        <w:rPr>
          <w:sz w:val="24"/>
          <w:szCs w:val="24"/>
        </w:rPr>
      </w:pPr>
      <w:r>
        <w:rPr>
          <w:bCs/>
          <w:sz w:val="24"/>
          <w:szCs w:val="24"/>
        </w:rPr>
        <w:t>Боготольского района</w:t>
      </w:r>
    </w:p>
    <w:p w14:paraId="2149B5C9" w14:textId="77777777" w:rsidR="008971A4" w:rsidRDefault="008971A4" w:rsidP="008971A4">
      <w:pPr>
        <w:shd w:val="clear" w:color="auto" w:fill="FFFFFF"/>
        <w:ind w:left="5040"/>
        <w:rPr>
          <w:sz w:val="24"/>
          <w:szCs w:val="24"/>
        </w:rPr>
      </w:pPr>
      <w:r>
        <w:rPr>
          <w:sz w:val="24"/>
          <w:szCs w:val="24"/>
        </w:rPr>
        <w:t>от «31» января 2019 № 102-п</w:t>
      </w:r>
    </w:p>
    <w:p w14:paraId="23CF9200" w14:textId="77777777" w:rsidR="008971A4" w:rsidRDefault="008971A4" w:rsidP="008971A4">
      <w:pPr>
        <w:outlineLvl w:val="0"/>
        <w:rPr>
          <w:sz w:val="24"/>
          <w:szCs w:val="24"/>
        </w:rPr>
      </w:pPr>
    </w:p>
    <w:p w14:paraId="1CF4D8C7" w14:textId="77777777" w:rsidR="008971A4" w:rsidRDefault="008971A4" w:rsidP="008971A4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14:paraId="782D1119" w14:textId="77777777" w:rsidR="008971A4" w:rsidRDefault="008971A4" w:rsidP="008971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Межведомственной комиссии по обследованию жилых помещений, занимаемых инвалидами и семьями, имеющими детей-инвалидов, 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14:paraId="73F5DEDF" w14:textId="18561A3D" w:rsidR="008971A4" w:rsidRDefault="008971A4" w:rsidP="008971A4">
      <w:pPr>
        <w:jc w:val="center"/>
        <w:rPr>
          <w:sz w:val="24"/>
          <w:szCs w:val="24"/>
        </w:rPr>
      </w:pPr>
    </w:p>
    <w:tbl>
      <w:tblPr>
        <w:tblW w:w="9471" w:type="dxa"/>
        <w:tblInd w:w="-34" w:type="dxa"/>
        <w:tblLook w:val="04A0" w:firstRow="1" w:lastRow="0" w:firstColumn="1" w:lastColumn="0" w:noHBand="0" w:noVBand="1"/>
      </w:tblPr>
      <w:tblGrid>
        <w:gridCol w:w="4235"/>
        <w:gridCol w:w="5236"/>
      </w:tblGrid>
      <w:tr w:rsidR="000D2210" w14:paraId="1686B4D3" w14:textId="77777777" w:rsidTr="00F913AC">
        <w:trPr>
          <w:trHeight w:val="210"/>
        </w:trPr>
        <w:tc>
          <w:tcPr>
            <w:tcW w:w="4235" w:type="dxa"/>
          </w:tcPr>
          <w:p w14:paraId="51F70F2D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Цупель</w:t>
            </w:r>
            <w:proofErr w:type="spellEnd"/>
            <w:r>
              <w:rPr>
                <w:rFonts w:ascii="Arial" w:hAnsi="Arial" w:cs="Arial"/>
              </w:rPr>
              <w:t xml:space="preserve"> Наталья Александровна</w:t>
            </w:r>
          </w:p>
          <w:p w14:paraId="0E0E0ABE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BBEC2E3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36" w:type="dxa"/>
            <w:hideMark/>
          </w:tcPr>
          <w:p w14:paraId="70474A37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заместитель Главы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по социальным вопросам, председатель комиссии</w:t>
            </w:r>
          </w:p>
          <w:p w14:paraId="79F71251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0D2210" w14:paraId="1FB9A511" w14:textId="77777777" w:rsidTr="00F913AC">
        <w:trPr>
          <w:trHeight w:val="2771"/>
        </w:trPr>
        <w:tc>
          <w:tcPr>
            <w:tcW w:w="4235" w:type="dxa"/>
          </w:tcPr>
          <w:p w14:paraId="48D3BED2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  <w:r>
              <w:rPr>
                <w:rFonts w:ascii="Arial" w:hAnsi="Arial" w:cs="Arial"/>
              </w:rPr>
              <w:t xml:space="preserve"> Александр Владимирович</w:t>
            </w:r>
          </w:p>
          <w:p w14:paraId="7E4C52A8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10BE51A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060E9D7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0F7BD51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Чепелева Екатерина </w:t>
            </w:r>
          </w:p>
          <w:p w14:paraId="2B268898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Николаевна</w:t>
            </w:r>
          </w:p>
          <w:p w14:paraId="00530398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0BBD7F91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  <w:p w14:paraId="7FD38AA1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  <w:p w14:paraId="717A5077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14:paraId="7C6DDE3C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заместитель Главы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по строительству, архитектуре, жилищно-коммунального хозяйства – начальник отдела, заместитель председателя комиссии</w:t>
            </w:r>
          </w:p>
          <w:p w14:paraId="1DF3B17D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инженер по строительству, эксплуатации и ремонту зданий и сооружений МКУ «Отдел жилищно-коммунального хозяйства, жилищной политики и капитального ремонта» - секретарь комиссии</w:t>
            </w:r>
          </w:p>
          <w:p w14:paraId="28ECCE78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D2210" w14:paraId="0CD0B5DE" w14:textId="77777777" w:rsidTr="00F913AC">
        <w:trPr>
          <w:trHeight w:val="559"/>
        </w:trPr>
        <w:tc>
          <w:tcPr>
            <w:tcW w:w="4235" w:type="dxa"/>
          </w:tcPr>
          <w:p w14:paraId="2FFE3DFD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14:paraId="479CF152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AE2AB88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Сакова</w:t>
            </w:r>
            <w:proofErr w:type="spellEnd"/>
            <w:r>
              <w:rPr>
                <w:rFonts w:ascii="Arial" w:hAnsi="Arial" w:cs="Arial"/>
              </w:rPr>
              <w:t xml:space="preserve"> Вера Михайловна</w:t>
            </w:r>
          </w:p>
          <w:p w14:paraId="14DB6AF5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0A2F7DE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70BE8B3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EEAE7D5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Иванова Татьяна </w:t>
            </w:r>
          </w:p>
          <w:p w14:paraId="04CC90D4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Алексеевна</w:t>
            </w:r>
          </w:p>
          <w:p w14:paraId="36DCBC34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4D2CF0A7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Хабарова Алёна Викторовн</w:t>
            </w:r>
          </w:p>
          <w:p w14:paraId="501927BC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701634CE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1EF4B70D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Романова Эльвира Борисовна</w:t>
            </w:r>
          </w:p>
          <w:p w14:paraId="2D1F3D13" w14:textId="77777777" w:rsidR="000D2210" w:rsidRDefault="000D2210" w:rsidP="00F913AC">
            <w:pPr>
              <w:pStyle w:val="a6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14:paraId="2276C318" w14:textId="77777777" w:rsidR="000D2210" w:rsidRDefault="000D2210" w:rsidP="00F91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4127243E" w14:textId="77777777" w:rsidR="000D2210" w:rsidRDefault="000D2210" w:rsidP="00F91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15A64507" w14:textId="77777777" w:rsidR="000D2210" w:rsidRPr="003F2917" w:rsidRDefault="000D2210" w:rsidP="00F91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F2917">
              <w:rPr>
                <w:sz w:val="24"/>
                <w:szCs w:val="24"/>
              </w:rPr>
              <w:t xml:space="preserve">- директор КГБУ «Комплексный центр социального обслуживания населения «Надежда» </w:t>
            </w:r>
          </w:p>
          <w:p w14:paraId="26B2E39A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37D25E6B" w14:textId="77777777" w:rsidR="000D2210" w:rsidRDefault="000D2210" w:rsidP="00F913AC">
            <w:pPr>
              <w:spacing w:line="276" w:lineRule="auto"/>
              <w:ind w:left="-1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отдела по правовым вопросам администрации </w:t>
            </w:r>
            <w:proofErr w:type="spellStart"/>
            <w:r>
              <w:rPr>
                <w:sz w:val="24"/>
                <w:szCs w:val="24"/>
              </w:rPr>
              <w:t>Боготольского</w:t>
            </w:r>
            <w:proofErr w:type="spellEnd"/>
            <w:r>
              <w:rPr>
                <w:sz w:val="24"/>
                <w:szCs w:val="24"/>
              </w:rPr>
              <w:t xml:space="preserve"> района;</w:t>
            </w:r>
          </w:p>
          <w:p w14:paraId="1C7CEFB0" w14:textId="77777777" w:rsidR="000D2210" w:rsidRDefault="000D2210" w:rsidP="00F913AC">
            <w:pPr>
              <w:pStyle w:val="a6"/>
              <w:spacing w:line="276" w:lineRule="auto"/>
              <w:ind w:left="-108"/>
              <w:jc w:val="both"/>
              <w:rPr>
                <w:rFonts w:ascii="Arial" w:hAnsi="Arial" w:cs="Arial"/>
              </w:rPr>
            </w:pPr>
          </w:p>
          <w:p w14:paraId="0003EAFD" w14:textId="77777777" w:rsidR="000D2210" w:rsidRDefault="000D2210" w:rsidP="00F913AC">
            <w:pPr>
              <w:pStyle w:val="a6"/>
              <w:spacing w:line="276" w:lineRule="auto"/>
              <w:ind w:left="-108"/>
              <w:jc w:val="both"/>
              <w:rPr>
                <w:rFonts w:ascii="Arial" w:hAnsi="Arial" w:cs="Arial"/>
              </w:rPr>
            </w:pPr>
            <w:r>
              <w:t xml:space="preserve">- </w:t>
            </w:r>
            <w:r>
              <w:rPr>
                <w:rFonts w:ascii="Arial" w:hAnsi="Arial" w:cs="Arial"/>
              </w:rPr>
              <w:t xml:space="preserve">ведущий специалист по опеке и </w:t>
            </w:r>
            <w:r>
              <w:rPr>
                <w:rFonts w:ascii="Arial" w:hAnsi="Arial" w:cs="Arial"/>
              </w:rPr>
              <w:lastRenderedPageBreak/>
              <w:t>попечительству совершеннолетних граждан</w:t>
            </w:r>
          </w:p>
          <w:p w14:paraId="315A9A4B" w14:textId="77777777" w:rsidR="000D2210" w:rsidRDefault="000D2210" w:rsidP="00F913AC">
            <w:pPr>
              <w:pStyle w:val="a6"/>
              <w:spacing w:line="276" w:lineRule="auto"/>
              <w:ind w:left="-108"/>
              <w:jc w:val="both"/>
              <w:rPr>
                <w:rFonts w:ascii="Arial" w:hAnsi="Arial" w:cs="Arial"/>
              </w:rPr>
            </w:pPr>
          </w:p>
          <w:p w14:paraId="7BDDF36E" w14:textId="77777777" w:rsidR="000D2210" w:rsidRDefault="000D2210" w:rsidP="00F913AC">
            <w:pPr>
              <w:pStyle w:val="a6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главный специалист отдела капитального строительства и архитектуры администрации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района, </w:t>
            </w:r>
          </w:p>
        </w:tc>
      </w:tr>
    </w:tbl>
    <w:p w14:paraId="6BEEF836" w14:textId="77777777" w:rsidR="008971A4" w:rsidRDefault="008971A4" w:rsidP="008971A4">
      <w:pPr>
        <w:jc w:val="center"/>
        <w:rPr>
          <w:sz w:val="24"/>
          <w:szCs w:val="24"/>
        </w:rPr>
      </w:pPr>
    </w:p>
    <w:tbl>
      <w:tblPr>
        <w:tblW w:w="9705" w:type="dxa"/>
        <w:tblInd w:w="42" w:type="dxa"/>
        <w:tblLook w:val="04A0" w:firstRow="1" w:lastRow="0" w:firstColumn="1" w:lastColumn="0" w:noHBand="0" w:noVBand="1"/>
      </w:tblPr>
      <w:tblGrid>
        <w:gridCol w:w="9705"/>
      </w:tblGrid>
      <w:tr w:rsidR="008971A4" w14:paraId="36968B50" w14:textId="77777777" w:rsidTr="008971A4">
        <w:trPr>
          <w:trHeight w:val="920"/>
        </w:trPr>
        <w:tc>
          <w:tcPr>
            <w:tcW w:w="9705" w:type="dxa"/>
          </w:tcPr>
          <w:p w14:paraId="42A5AEE7" w14:textId="77777777" w:rsidR="008971A4" w:rsidRDefault="008971A4">
            <w:pPr>
              <w:pStyle w:val="a6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6933A297" w14:textId="77777777" w:rsidR="008971A4" w:rsidRDefault="008971A4">
            <w:pPr>
              <w:pStyle w:val="a6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7CF1706A" w14:textId="77777777" w:rsidR="008971A4" w:rsidRDefault="008971A4">
            <w:pPr>
              <w:spacing w:line="276" w:lineRule="auto"/>
              <w:ind w:left="50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Приложение № 2</w:t>
            </w:r>
          </w:p>
          <w:p w14:paraId="5572927C" w14:textId="77777777" w:rsidR="008971A4" w:rsidRDefault="008971A4">
            <w:pPr>
              <w:spacing w:line="276" w:lineRule="auto"/>
              <w:ind w:left="504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 постановлению администрации</w:t>
            </w:r>
          </w:p>
          <w:p w14:paraId="276A822E" w14:textId="06475152" w:rsidR="008971A4" w:rsidRDefault="008971A4">
            <w:pPr>
              <w:spacing w:line="276" w:lineRule="auto"/>
              <w:ind w:left="504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Боготольского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района</w:t>
            </w:r>
          </w:p>
          <w:p w14:paraId="3C10DE1A" w14:textId="77777777" w:rsidR="008971A4" w:rsidRDefault="008971A4">
            <w:pPr>
              <w:shd w:val="clear" w:color="auto" w:fill="FFFFFF"/>
              <w:spacing w:line="276" w:lineRule="auto"/>
              <w:ind w:left="50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«31» января 2019 № 102 -п</w:t>
            </w:r>
          </w:p>
          <w:p w14:paraId="6E25588B" w14:textId="77777777" w:rsidR="008971A4" w:rsidRDefault="008971A4">
            <w:pPr>
              <w:spacing w:line="276" w:lineRule="auto"/>
              <w:ind w:firstLine="540"/>
              <w:jc w:val="both"/>
              <w:rPr>
                <w:sz w:val="24"/>
                <w:szCs w:val="24"/>
                <w:lang w:eastAsia="en-US"/>
              </w:rPr>
            </w:pPr>
          </w:p>
          <w:p w14:paraId="29C2C92E" w14:textId="77777777" w:rsidR="008971A4" w:rsidRDefault="008971A4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ПОЛОЖЕНИЕ</w:t>
            </w:r>
          </w:p>
          <w:p w14:paraId="30ACA6C7" w14:textId="77777777" w:rsidR="008971A4" w:rsidRDefault="008971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межведомственной  комиссии по обследованию жилых помещений, занимаемых инвалидами и семьями, имеющими детей-инвалидов, 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      </w:r>
          </w:p>
          <w:p w14:paraId="6A86FB8E" w14:textId="77777777" w:rsidR="008971A4" w:rsidRDefault="008971A4">
            <w:pPr>
              <w:spacing w:line="276" w:lineRule="auto"/>
              <w:ind w:firstLine="540"/>
              <w:jc w:val="both"/>
              <w:rPr>
                <w:sz w:val="24"/>
                <w:szCs w:val="24"/>
                <w:lang w:eastAsia="en-US"/>
              </w:rPr>
            </w:pPr>
          </w:p>
          <w:p w14:paraId="576D5991" w14:textId="77777777" w:rsidR="008971A4" w:rsidRDefault="008971A4" w:rsidP="00141F55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Общие положения</w:t>
            </w:r>
          </w:p>
          <w:p w14:paraId="1911E77F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Style w:val="a7"/>
                <w:b w:val="0"/>
              </w:rPr>
            </w:pPr>
            <w:r>
              <w:rPr>
                <w:rFonts w:ascii="Arial" w:hAnsi="Arial" w:cs="Arial"/>
                <w:lang w:eastAsia="en-US"/>
              </w:rPr>
              <w:t>1.1. 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</w:t>
            </w: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 xml:space="preserve">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440-П </w:t>
            </w:r>
            <w:r>
              <w:rPr>
                <w:rFonts w:ascii="Arial" w:hAnsi="Arial" w:cs="Arial"/>
                <w:b/>
                <w:lang w:eastAsia="en-US"/>
              </w:rPr>
              <w:t>«</w:t>
            </w:r>
            <w:r>
              <w:rPr>
                <w:rStyle w:val="a7"/>
                <w:rFonts w:ascii="Arial" w:hAnsi="Arial" w:cs="Arial"/>
                <w:b w:val="0"/>
                <w:lang w:eastAsia="en-US"/>
              </w:rPr>
              <w:t>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 и иными нормативными правовыми актами Российской Федерации.</w:t>
            </w:r>
          </w:p>
          <w:p w14:paraId="5EEAA21D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</w:pPr>
            <w:r>
              <w:rPr>
                <w:rFonts w:ascii="Arial" w:hAnsi="Arial" w:cs="Arial"/>
                <w:lang w:eastAsia="en-US"/>
              </w:rPr>
              <w:t xml:space="preserve">1.2. Настоящее Положение устанавливает порядок работы и полномочия  межведомственной комиссии по обследованию жилых помещений, </w:t>
            </w:r>
            <w:r>
              <w:rPr>
                <w:rFonts w:ascii="Arial" w:hAnsi="Arial" w:cs="Arial"/>
                <w:bCs/>
                <w:bdr w:val="none" w:sz="0" w:space="0" w:color="auto" w:frame="1"/>
                <w:lang w:eastAsia="en-US"/>
              </w:rPr>
              <w:t xml:space="preserve">занимаемых инвалидами и семьями, имеющими детей-инвалидов, и используемых ими для постоянного проживания, и общего имущества в многоквартирных домах, на территории Боготольского  района в которых расположены указанные помещения, в целях их приспособления </w:t>
            </w:r>
            <w:r>
              <w:rPr>
                <w:rFonts w:ascii="Arial" w:hAnsi="Arial" w:cs="Arial"/>
                <w:lang w:eastAsia="en-US"/>
              </w:rPr>
              <w:t>(далее – Комиссия).</w:t>
            </w:r>
          </w:p>
          <w:p w14:paraId="6A5A2E77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center"/>
              <w:rPr>
                <w:rFonts w:ascii="Arial" w:hAnsi="Arial" w:cs="Arial"/>
                <w:lang w:eastAsia="en-US"/>
              </w:rPr>
            </w:pPr>
          </w:p>
          <w:p w14:paraId="20B575B5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 Цели  Комиссии</w:t>
            </w:r>
          </w:p>
          <w:p w14:paraId="6C715880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2.1. Целями создании Комиссии является проведение обследования жилых </w:t>
            </w:r>
            <w:r>
              <w:rPr>
                <w:sz w:val="24"/>
                <w:szCs w:val="24"/>
                <w:lang w:eastAsia="en-US"/>
              </w:rPr>
              <w:lastRenderedPageBreak/>
              <w:t>помещений инвалидов,  многоквартирных домов, в которых проживают инвалиды, входящих в состав муниципального жилищного фонда, а также частного жилищного фонда расположенных на территории Боготольского района в целях их приспособления с учетом потребностей инвалидов и обеспечения условий их доступности для инвалидов.</w:t>
            </w:r>
          </w:p>
          <w:p w14:paraId="535D05BC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 Основными задачами Комиссии являются:</w:t>
            </w:r>
          </w:p>
          <w:p w14:paraId="32B1D20B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рассмотрение планов на очередной год по проведению обследования жилых помещений инвалидов и общего имущества в многоквартирных домах, в которых проживают инвалиды;</w:t>
            </w:r>
          </w:p>
          <w:p w14:paraId="6AD3B42E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б) рассмотрение заключений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заключений об отсутствии такой возможности (далее - заключения);</w:t>
            </w:r>
          </w:p>
          <w:p w14:paraId="56B42DCA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в) рассмотрение информации о результатах обследования жилых помещений инвалидов и общего имущества в многоквартирных домах, в которых проживают инвалиды.</w:t>
            </w:r>
          </w:p>
          <w:p w14:paraId="594D7992" w14:textId="77777777" w:rsidR="008971A4" w:rsidRDefault="008971A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</w:p>
          <w:p w14:paraId="0C3DB20E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 Функции Комиссии</w:t>
            </w:r>
          </w:p>
          <w:p w14:paraId="35E478A9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3.1. Функциями Комиссии при проведении обследования являются:</w:t>
            </w:r>
          </w:p>
          <w:p w14:paraId="18F5C05E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      </w:r>
          </w:p>
          <w:p w14:paraId="26E188E0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      </w:r>
          </w:p>
          <w:p w14:paraId="354CD217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в) оформление акта обследования жилого помещения инвалида, расположенного на территории Боготольского района, входящего в состав муниципального жилищного фонда, частного жилищного фонда, и общего имущества в многоквартирном доме, в котором проживает инвалид;</w:t>
            </w:r>
          </w:p>
          <w:p w14:paraId="5F249897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г) принятие решения о проведении проверки экономической целесообразности реконструкции или капитального ремонта многоквартирного дома (части дома), в котором проживает инвалид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      </w:r>
          </w:p>
          <w:p w14:paraId="19FEC9B3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д) принятие решения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 в целях приспособления жилого помещения инвалида и (или) общего имущества в многоквартирном доме, в котором проживает инвалид, входящего в состав муниципального жилищного фонда, частного жилищного фонда с учетом потребностей инвалида и обеспечения условий их доступности для инвалида;</w:t>
            </w:r>
          </w:p>
          <w:p w14:paraId="5E8CA0A2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е) вынесение заключения о возможности приспособления жилого помещения </w:t>
            </w:r>
            <w:r>
              <w:rPr>
                <w:rFonts w:ascii="Arial" w:hAnsi="Arial" w:cs="Arial"/>
                <w:lang w:eastAsia="en-US"/>
              </w:rPr>
              <w:lastRenderedPageBreak/>
              <w:t>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заключения об отсутствии такой возможности.</w:t>
            </w:r>
          </w:p>
          <w:p w14:paraId="53FB4110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center"/>
              <w:rPr>
                <w:rFonts w:ascii="Arial" w:hAnsi="Arial" w:cs="Arial"/>
                <w:lang w:eastAsia="en-US"/>
              </w:rPr>
            </w:pPr>
          </w:p>
          <w:p w14:paraId="68FBF753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 Порядок создания Комиссии</w:t>
            </w:r>
          </w:p>
          <w:p w14:paraId="254C164D" w14:textId="77777777" w:rsidR="008971A4" w:rsidRDefault="008971A4">
            <w:pPr>
              <w:pStyle w:val="a3"/>
              <w:spacing w:before="0" w:beforeAutospacing="0" w:after="0" w:afterAutospacing="0" w:line="276" w:lineRule="auto"/>
              <w:ind w:firstLine="7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4.1. Состав Комиссии утверждается постановлением администрации Боготольского района.</w:t>
            </w:r>
          </w:p>
          <w:p w14:paraId="73005811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4.2. В состав  Комиссии включаются представители:</w:t>
            </w:r>
          </w:p>
          <w:p w14:paraId="6F3F8B0B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органов муниципального жилищного контроля;</w:t>
            </w:r>
          </w:p>
          <w:p w14:paraId="73C62366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органов местного самоуправления, в том числе в сфере социальной защиты населения, в сфере архитектуры и градостроительства;</w:t>
            </w:r>
          </w:p>
          <w:p w14:paraId="1348EA62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общественных объединений инвалидов.</w:t>
            </w:r>
          </w:p>
          <w:p w14:paraId="6F545B7C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 участию в работе Комиссии по согласованию привлекаются представители организации, осуществляющей деятельность по управлению многоквартирным домом, в котором располагается жилое помещение инвалида, в отношении которого проводится обследование.</w:t>
            </w:r>
          </w:p>
          <w:p w14:paraId="1246927F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4.3. Комиссия состоит из председателя Комиссии, заместителя председателя  Комиссии, секретаря и членов Комиссии.</w:t>
            </w:r>
          </w:p>
          <w:p w14:paraId="386EBBB9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4.4. Председатель Комиссии:</w:t>
            </w:r>
          </w:p>
          <w:p w14:paraId="0B247AC8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осуществляет руководство деятельностью Комиссии;</w:t>
            </w:r>
          </w:p>
          <w:p w14:paraId="11870494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дает поручения членам Комиссии по вопросам, входящим в компетенцию  Комиссии;</w:t>
            </w:r>
          </w:p>
          <w:p w14:paraId="03C764E8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инициирует проведение заседаний  Комиссии (по мере необходимости);</w:t>
            </w:r>
          </w:p>
          <w:p w14:paraId="1376C22B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организует контроль за выполнением решений, принятых Комиссией;</w:t>
            </w:r>
          </w:p>
          <w:p w14:paraId="4E03B3B4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представляет Комиссию по вопросам, относящимся к ее компетенции;</w:t>
            </w:r>
          </w:p>
          <w:p w14:paraId="7F11D030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осуществляет иные полномочия, необходимые для выполнения задач, возложенных на Комиссию.</w:t>
            </w:r>
          </w:p>
          <w:p w14:paraId="696CAC6F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4.5. Члены Комиссии:</w:t>
            </w:r>
          </w:p>
          <w:p w14:paraId="092006DA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запрашивают и получают в установленном порядке от органов государственной власти, органов местного самоуправления муниципальных образований Красноярского края, организаций, должностных лиц и граждан необходимые для осуществления деятельности Комиссии материалы, документы и информацию;</w:t>
            </w:r>
          </w:p>
          <w:p w14:paraId="2CB39B95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беспрепятственно посещают многоквартирные дома, помещения общего пользования многоквартирных домов, в которых проживает инвалид, а также жилые помещения инвалидов с согласия собственников таких жилых помещений или лиц, проживающих в них на законных основаниях;</w:t>
            </w:r>
          </w:p>
          <w:p w14:paraId="01647A6D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выполняют поручения председателя Комиссии;</w:t>
            </w:r>
          </w:p>
          <w:p w14:paraId="06B94C2B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принимают участие в подготовке материалов к заседаниям Комиссии;</w:t>
            </w:r>
          </w:p>
          <w:p w14:paraId="0DABB351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участвуют в заседаниях Комиссии, а в случае невозможности присутствия на заседании Комиссии заблаговременно представляют секретарю Комиссии свое мнение по рассматриваемым вопросам в письменной форме, которое оглашается на заседании Комиссии и приобщается к решению Комиссии;</w:t>
            </w:r>
          </w:p>
          <w:p w14:paraId="0F0AD10E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выражают свое особое мнение в письменной форме в случае несогласия с принятым  Комиссией решением;</w:t>
            </w:r>
          </w:p>
          <w:p w14:paraId="2D02BEC5" w14:textId="77777777" w:rsidR="008971A4" w:rsidRDefault="008971A4">
            <w:pPr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принимают меры, необходимые для выполнения решений Комиссии.</w:t>
            </w:r>
          </w:p>
          <w:p w14:paraId="5D5D61FF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ab/>
              <w:t>4.6. Члены Комиссии не вправе делегировать свои полномочия другим лицам.</w:t>
            </w:r>
          </w:p>
          <w:p w14:paraId="62854E56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4.7. Члены Комиссии несут персональную ответственность за объективность представляемой председателю Комиссии информации, обоснованность выводов и предложений по результатам обследования жилого помещения инвалида, многоквартирного дома, в котором проживает инвалид.</w:t>
            </w:r>
          </w:p>
          <w:p w14:paraId="2F1B218B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4.8. Секретарь Комиссии:</w:t>
            </w:r>
          </w:p>
          <w:p w14:paraId="3EE2A557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организует проведение заседаний Комиссии;</w:t>
            </w:r>
          </w:p>
          <w:p w14:paraId="17EDDE43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информирует членов Комиссии и лиц, привлеченных к участию в работе Комиссии, о повестке заседания Комиссии, дате, месте и времени его проведения не позднее, чем за 5 дней до заседания;</w:t>
            </w:r>
          </w:p>
          <w:p w14:paraId="1B747A26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ведет делопроизводство Комиссии.</w:t>
            </w:r>
          </w:p>
          <w:p w14:paraId="5E7EB40F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В случае отсутствия секретаря Комиссии его полномочия выполняет другой член Комиссии по решению председателя Комиссии.</w:t>
            </w:r>
          </w:p>
          <w:p w14:paraId="3DCE7C64" w14:textId="77777777" w:rsidR="008971A4" w:rsidRDefault="008971A4">
            <w:pPr>
              <w:spacing w:line="317" w:lineRule="exact"/>
              <w:ind w:right="20"/>
              <w:jc w:val="both"/>
              <w:rPr>
                <w:sz w:val="24"/>
                <w:szCs w:val="24"/>
                <w:lang w:eastAsia="en-US"/>
              </w:rPr>
            </w:pPr>
          </w:p>
          <w:p w14:paraId="3586D31C" w14:textId="77777777" w:rsidR="008971A4" w:rsidRDefault="008971A4">
            <w:pPr>
              <w:spacing w:line="317" w:lineRule="exact"/>
              <w:ind w:right="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Порядок работы Комиссии</w:t>
            </w:r>
          </w:p>
          <w:p w14:paraId="105D974A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5.1. Формами работы Комиссии являются:</w:t>
            </w:r>
          </w:p>
          <w:p w14:paraId="7181BB9C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обследование жилых помещений инвалидов, многоквартирных домов, в которых проживают инвалиды;</w:t>
            </w:r>
          </w:p>
          <w:p w14:paraId="190745B0" w14:textId="77777777" w:rsidR="008971A4" w:rsidRDefault="008971A4">
            <w:pPr>
              <w:tabs>
                <w:tab w:val="left" w:pos="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заседания Комиссии.</w:t>
            </w:r>
          </w:p>
          <w:p w14:paraId="470927B6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 xml:space="preserve">5.2. Обследование жилых помещений инвалидов, многоквартирных домов, в которых проживают инвалиды, проводится в соответствии с планом мероприятий по приспособлению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 (далее – план мероприятий) Приложение №3. </w:t>
            </w:r>
          </w:p>
          <w:p w14:paraId="4545427D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5.3. В течение 5 рабочих дней с момента завершения обследования жилого помещения инвалида, многоквартирного дома, в котором проживает инвалид, по  его результатам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 обеспечения условий их доступности для инвалида по форме, утвержденной Министерством строительства и жилищно-коммунального хозяйства Российской Федерации (далее – акт обследования), для принятия решения на заседании Комиссии.</w:t>
            </w:r>
          </w:p>
          <w:p w14:paraId="0D14994B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5.4. Заседание Комиссии считается правомочным, если на нем присутствуют не менее половины ее членов.</w:t>
            </w:r>
          </w:p>
          <w:p w14:paraId="6A498A97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5.5. Решения Комиссии принимаются большинством голосов членов Комиссии. При равенстве голосов членов 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      </w:r>
          </w:p>
          <w:p w14:paraId="2256B37A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5.6. В случае если в акте обследования содержится вывод об отсутствии технической возможности для приспособления жилого помещения инвалида, многоквартирного дома, в котором проживает инвалид, с учетом потребностей </w:t>
            </w:r>
            <w:r>
              <w:rPr>
                <w:sz w:val="24"/>
                <w:szCs w:val="24"/>
                <w:lang w:eastAsia="en-US"/>
              </w:rPr>
              <w:lastRenderedPageBreak/>
              <w:t>инвалида и обеспечения условий их доступности для инвалида, то есть о невозможности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(далее – проверка экономической целесообразности).</w:t>
            </w:r>
          </w:p>
          <w:p w14:paraId="73300305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5.7. Решение межведомственной комиссии о проведении проверки экономической целесообразности с приложением акта обследования, иных материалов по жилому помещению инвалида, многоквартирному дому, в котором проживает инвалид (далее – пакет документов), направляется в министерство строительства Красноярского края (далее – уполномоченный орган) в течение 5 рабочих дней с момента его принятия.</w:t>
            </w:r>
          </w:p>
          <w:p w14:paraId="13F0BD65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5.8. Уполномоченный орган обеспечивает проведение Комиссией проверки экономической целесообразности в порядке, установленном Министерством строительства и жилищно-коммунального хозяйства Российской Федерации. </w:t>
            </w:r>
          </w:p>
          <w:p w14:paraId="159E98CC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5.9. Срок проведения проверки экономической целесообразности не должен превышать 45 рабочих дней с момента составления акта обследования.</w:t>
            </w:r>
          </w:p>
          <w:p w14:paraId="00587A11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результатам проведения проверки экономической целесообразности </w:t>
            </w:r>
          </w:p>
          <w:p w14:paraId="5D4F9B3E" w14:textId="77777777" w:rsidR="008971A4" w:rsidRDefault="008971A4">
            <w:pPr>
              <w:tabs>
                <w:tab w:val="left" w:pos="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 в срок, не превышающий 5 рабочих дней со дня завершения проверки экономической целесообразности, выносит одно из следующих решений по форме, утвержденной Министерством строительства и жилищно-коммунального хозяйства Российской Федерации (далее – решение):</w:t>
            </w:r>
          </w:p>
          <w:p w14:paraId="520374C9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а) об экономической целесообразности реконструкции или капитального ремонта многоквартирного дома (части дома), в котором проживает инвалид, в 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      </w:r>
          </w:p>
          <w:p w14:paraId="69A43462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 (или) общего имущества в многоквартирном доме, в котором проживает инвалид, с учетом потребностей инвалида и обеспечения условий их доступности для инвалида.</w:t>
            </w:r>
          </w:p>
          <w:p w14:paraId="5B7A8CFC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5.10. Комиссия в течение 5 рабочих дней со дня оформления акта обследования, вынесения решения, указанного в пункте 5.9настоящего положения, выносит одно из следующих заключений, оформленных по форме, утвержденной Министерством строительства и жилищно-коммунального хозяйства Российской Федерации:</w:t>
            </w:r>
          </w:p>
          <w:p w14:paraId="077F8348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а) заключение о возможности приспособления жилого помещения инвалида, многоквартирного дома, в котором проживает инвалид, с учетом потребностей </w:t>
            </w:r>
            <w:r>
              <w:rPr>
                <w:sz w:val="24"/>
                <w:szCs w:val="24"/>
                <w:lang w:eastAsia="en-US"/>
              </w:rPr>
              <w:lastRenderedPageBreak/>
              <w:t>инвалида и обеспечения условий их доступности для инвалида для включения мероприятий по приспособлению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план мероприятий;</w:t>
            </w:r>
          </w:p>
          <w:p w14:paraId="41DC0B91" w14:textId="77777777" w:rsidR="008971A4" w:rsidRDefault="008971A4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б) заключение об отсутствии 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целях признания жилого помещения инвалида в установленном законодательством Российской Федерации порядке непригодным для проживания инвалида.</w:t>
            </w:r>
          </w:p>
          <w:p w14:paraId="31B48C2C" w14:textId="77777777" w:rsidR="008971A4" w:rsidRDefault="008971A4">
            <w:pPr>
              <w:pStyle w:val="a6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76724D4C" w14:textId="77777777" w:rsidR="008971A4" w:rsidRDefault="008971A4">
            <w:pPr>
              <w:spacing w:line="276" w:lineRule="auto"/>
              <w:ind w:left="50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Приложение № 3</w:t>
            </w:r>
          </w:p>
          <w:p w14:paraId="1A0C4A3B" w14:textId="77777777" w:rsidR="008971A4" w:rsidRDefault="008971A4">
            <w:pPr>
              <w:spacing w:line="276" w:lineRule="auto"/>
              <w:ind w:left="504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 постановлению администрации</w:t>
            </w:r>
          </w:p>
          <w:p w14:paraId="64888961" w14:textId="77777777" w:rsidR="008971A4" w:rsidRDefault="008971A4">
            <w:pPr>
              <w:spacing w:line="276" w:lineRule="auto"/>
              <w:ind w:left="504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Боготольского района</w:t>
            </w:r>
          </w:p>
          <w:p w14:paraId="650B472C" w14:textId="77777777" w:rsidR="008971A4" w:rsidRDefault="008971A4">
            <w:pPr>
              <w:shd w:val="clear" w:color="auto" w:fill="FFFFFF"/>
              <w:spacing w:line="276" w:lineRule="auto"/>
              <w:ind w:left="50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«31»января 2019 № 102-п</w:t>
            </w:r>
          </w:p>
          <w:p w14:paraId="7CB64344" w14:textId="77777777" w:rsidR="008971A4" w:rsidRDefault="008971A4">
            <w:pPr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</w:p>
          <w:p w14:paraId="773F7133" w14:textId="77777777" w:rsidR="008971A4" w:rsidRDefault="008971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57E6A823" w14:textId="77777777" w:rsidR="008971A4" w:rsidRDefault="008971A4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План</w:t>
            </w:r>
          </w:p>
          <w:p w14:paraId="46CD353C" w14:textId="77777777" w:rsidR="008971A4" w:rsidRDefault="008971A4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мероприятий по приспособлению жилых помещений,</w:t>
            </w:r>
          </w:p>
          <w:p w14:paraId="49801590" w14:textId="77777777" w:rsidR="008971A4" w:rsidRDefault="008971A4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входящих в состав муниципального жилищного фонда, частного жилищного фонда на территории муниципального образования  Боготольский район, занимаемых инвалидами и семьями, имеющим детей-инвалидов, и общего имущества в многоквартирных домах, в которых расположены указанные жилые помещения, в цель их приспособления с учетом потребностей инвалидов и обеспечения условий их доступности для инвалидов </w:t>
            </w:r>
          </w:p>
          <w:p w14:paraId="51C81C30" w14:textId="77777777" w:rsidR="008971A4" w:rsidRDefault="008971A4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 2019-2020г.г.</w:t>
            </w:r>
          </w:p>
          <w:p w14:paraId="04EE4657" w14:textId="77777777" w:rsidR="008971A4" w:rsidRDefault="008971A4">
            <w:pPr>
              <w:spacing w:line="27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3402"/>
              <w:gridCol w:w="2731"/>
              <w:gridCol w:w="2494"/>
            </w:tblGrid>
            <w:tr w:rsidR="008971A4" w14:paraId="232DFD3A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D3678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№</w:t>
                  </w:r>
                </w:p>
                <w:p w14:paraId="49EF82A5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3C0BF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619D4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Срок исполнения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9CDEE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Ответственные исполнители</w:t>
                  </w:r>
                </w:p>
              </w:tc>
            </w:tr>
            <w:tr w:rsidR="008971A4" w14:paraId="23E69E42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864C6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1EDD70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2205E7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93E44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8971A4" w14:paraId="3689AD91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1FE80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D5B01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Разработка и утверждение схемы (последовательности) проведения обследования жилых помещений, входящих в состав муниципального жилищного фонда, частного жилищного фонда на территории муниципального образования Боготольский район, занимаемых инвалидами и семьями, имеющими детей-</w:t>
                  </w: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инвалидов, и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8FB6C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 xml:space="preserve">май – июнь 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9231B4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межведомственная  комиссия по обследованию жилых помещений, занимаемых инвалидами и семьями, имеющими детей-инвалидов,  и общего имущества в многоквартирных домах, расположенных на территории </w:t>
                  </w: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Боготольского района Красноярского края в целях их приспособления с учетом потребностей инвалидов и обеспечения условий их доступности для инвалидов (далее –Комиссия)</w:t>
                  </w:r>
                </w:p>
              </w:tc>
            </w:tr>
            <w:tr w:rsidR="008971A4" w14:paraId="0D12C390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47216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98ABD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 (далее - осмотр), при необходимости проведение дополнительных обследований, испытаний несущих конструкций жилого здания;</w:t>
                  </w:r>
                </w:p>
                <w:p w14:paraId="0BBC38D9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 </w:t>
                  </w:r>
                </w:p>
                <w:p w14:paraId="4EDD9B8C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</w:t>
                  </w: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условий их доступности для инвалида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524F9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 xml:space="preserve">июль – октябрь 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83981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Комиссия</w:t>
                  </w:r>
                </w:p>
              </w:tc>
            </w:tr>
            <w:tr w:rsidR="008971A4" w14:paraId="7C0AD3EE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E5198C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11C61C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Оформление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акт обследования)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9E720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В течение 5 рабочих дней с момента завершения обследования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54B759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Комиссия</w:t>
                  </w:r>
                </w:p>
              </w:tc>
            </w:tr>
            <w:tr w:rsidR="008971A4" w14:paraId="505F6624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714261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0C52E4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Обеспечение проведения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инвалида;</w:t>
                  </w:r>
                </w:p>
                <w:p w14:paraId="2DD4AB87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оформление соответствующего решения (далее - решение об экономической целесообразности (нецелесообразности) реконструкции или капитального ремонта)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52473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В течение 5 рабочих дней с даты оформления акта обследования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4286A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Комиссия</w:t>
                  </w:r>
                </w:p>
              </w:tc>
            </w:tr>
            <w:tr w:rsidR="008971A4" w14:paraId="3F33F8BA" w14:textId="77777777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DE41D3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0382F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Заключение о возможности (отсутствии возможности) приспособления жилого помещения инвалида и общего имущества в многоквартирном доме, в котором проживает инвалид, в целях их приспособления с </w:t>
                  </w: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учетом потребностей инвалида и обеспечения условий их доступности для инвалида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838B9" w14:textId="77777777" w:rsidR="008971A4" w:rsidRDefault="008971A4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В течение 5рабочих дней с даты оформления решения об экономической целесообразности (нецелесообразности) реконструкции или капитального ремонта</w:t>
                  </w:r>
                </w:p>
              </w:tc>
              <w:tc>
                <w:tcPr>
                  <w:tcW w:w="2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34B5EC" w14:textId="77777777" w:rsidR="008971A4" w:rsidRDefault="008971A4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Комиссия</w:t>
                  </w:r>
                </w:p>
              </w:tc>
            </w:tr>
          </w:tbl>
          <w:p w14:paraId="47D9C7D2" w14:textId="77777777" w:rsidR="008971A4" w:rsidRDefault="008971A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08D38B60" w14:textId="77777777" w:rsidR="008971A4" w:rsidRDefault="008971A4">
            <w:pPr>
              <w:spacing w:line="276" w:lineRule="auto"/>
              <w:jc w:val="both"/>
              <w:outlineLvl w:val="0"/>
              <w:rPr>
                <w:sz w:val="24"/>
                <w:szCs w:val="24"/>
                <w:lang w:eastAsia="en-US"/>
              </w:rPr>
            </w:pPr>
          </w:p>
        </w:tc>
      </w:tr>
    </w:tbl>
    <w:p w14:paraId="486B40B2" w14:textId="77777777" w:rsidR="008971A4" w:rsidRDefault="008971A4" w:rsidP="008971A4">
      <w:pPr>
        <w:rPr>
          <w:sz w:val="24"/>
          <w:szCs w:val="24"/>
        </w:rPr>
      </w:pPr>
    </w:p>
    <w:p w14:paraId="559DD530" w14:textId="77777777" w:rsidR="008971A4" w:rsidRDefault="008971A4" w:rsidP="008971A4"/>
    <w:p w14:paraId="23087B30" w14:textId="77777777" w:rsidR="009A1EF6" w:rsidRDefault="009A1EF6"/>
    <w:sectPr w:rsidR="009A1EF6" w:rsidSect="009A1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847986"/>
    <w:multiLevelType w:val="hybridMultilevel"/>
    <w:tmpl w:val="332A31D2"/>
    <w:lvl w:ilvl="0" w:tplc="EAA2C6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1A4"/>
    <w:rsid w:val="000D2210"/>
    <w:rsid w:val="007325AB"/>
    <w:rsid w:val="008971A4"/>
    <w:rsid w:val="009A1EF6"/>
    <w:rsid w:val="00D0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B02C"/>
  <w15:docId w15:val="{2DCFD5CF-5D9A-419B-A63B-2549BE31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1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1A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8971A4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5">
    <w:name w:val="Заголовок Знак"/>
    <w:basedOn w:val="a0"/>
    <w:link w:val="a4"/>
    <w:uiPriority w:val="99"/>
    <w:rsid w:val="008971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qFormat/>
    <w:rsid w:val="00897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71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971A4"/>
    <w:rPr>
      <w:b/>
      <w:bCs/>
    </w:rPr>
  </w:style>
  <w:style w:type="character" w:styleId="a8">
    <w:name w:val="Hyperlink"/>
    <w:basedOn w:val="a0"/>
    <w:uiPriority w:val="99"/>
    <w:semiHidden/>
    <w:unhideWhenUsed/>
    <w:rsid w:val="008971A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971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71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3288</Words>
  <Characters>18746</Characters>
  <Application>Microsoft Office Word</Application>
  <DocSecurity>0</DocSecurity>
  <Lines>156</Lines>
  <Paragraphs>43</Paragraphs>
  <ScaleCrop>false</ScaleCrop>
  <Company>Reanimator Extreme Edition</Company>
  <LinksUpToDate>false</LinksUpToDate>
  <CharactersWithSpaces>21991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Пользователь</cp:lastModifiedBy>
  <cp:revision>5</cp:revision>
  <cp:lastPrinted>2021-02-25T02:38:00Z</cp:lastPrinted>
  <dcterms:created xsi:type="dcterms:W3CDTF">2021-02-25T02:27:00Z</dcterms:created>
  <dcterms:modified xsi:type="dcterms:W3CDTF">2023-08-23T09:11:00Z</dcterms:modified>
</cp:coreProperties>
</file>